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985" w:rsidRDefault="002E3985" w:rsidP="002E3985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Питања за </w:t>
      </w:r>
      <w:r w:rsidR="008E474F">
        <w:rPr>
          <w:rFonts w:ascii="Times New Roman" w:hAnsi="Times New Roman"/>
          <w:sz w:val="24"/>
          <w:szCs w:val="24"/>
          <w:lang w:val="sr-Cyrl-RS"/>
        </w:rPr>
        <w:t>осму</w:t>
      </w:r>
      <w:r>
        <w:rPr>
          <w:rFonts w:ascii="Times New Roman" w:hAnsi="Times New Roman"/>
          <w:sz w:val="24"/>
          <w:szCs w:val="24"/>
          <w:lang w:val="sr-Cyrl-CS"/>
        </w:rPr>
        <w:t xml:space="preserve"> наставну недељу</w:t>
      </w:r>
      <w:r>
        <w:rPr>
          <w:rFonts w:ascii="Times New Roman" w:hAnsi="Times New Roman"/>
          <w:sz w:val="24"/>
          <w:szCs w:val="24"/>
          <w:lang w:val="sr-Latn-CS"/>
        </w:rPr>
        <w:t xml:space="preserve"> за предмет</w:t>
      </w:r>
    </w:p>
    <w:p w:rsidR="001C4DA8" w:rsidRDefault="002E3985" w:rsidP="0060606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ВО</w:t>
      </w:r>
      <w:r>
        <w:rPr>
          <w:rFonts w:ascii="Times New Roman" w:hAnsi="Times New Roman"/>
          <w:sz w:val="24"/>
          <w:szCs w:val="24"/>
          <w:lang w:val="sr-Latn-CS"/>
        </w:rPr>
        <w:t>1</w:t>
      </w:r>
      <w:r>
        <w:rPr>
          <w:rFonts w:ascii="Times New Roman" w:hAnsi="Times New Roman"/>
          <w:sz w:val="24"/>
          <w:szCs w:val="24"/>
          <w:lang w:val="sr-Cyrl-CS"/>
        </w:rPr>
        <w:t xml:space="preserve"> Органска хемија 2</w:t>
      </w:r>
    </w:p>
    <w:p w:rsidR="00606066" w:rsidRDefault="00606066" w:rsidP="0060606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06066" w:rsidRPr="008E474F" w:rsidRDefault="008E474F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>
        <w:rPr>
          <w:rFonts w:ascii="Times New Roman" w:hAnsi="Times New Roman"/>
          <w:sz w:val="24"/>
          <w:lang w:val="sr-Cyrl-RS"/>
        </w:rPr>
        <w:t xml:space="preserve">Појам </w:t>
      </w:r>
      <w:r w:rsidRPr="008E474F">
        <w:rPr>
          <w:rFonts w:ascii="Times New Roman" w:hAnsi="Times New Roman"/>
          <w:sz w:val="24"/>
        </w:rPr>
        <w:t>Van der Waals-</w:t>
      </w:r>
      <w:r w:rsidRPr="008E474F">
        <w:rPr>
          <w:rFonts w:ascii="Times New Roman" w:hAnsi="Times New Roman"/>
          <w:sz w:val="24"/>
          <w:lang w:val="sr-Cyrl-RS"/>
        </w:rPr>
        <w:t>ове силе</w:t>
      </w:r>
    </w:p>
    <w:p w:rsidR="008E474F" w:rsidRPr="008E474F" w:rsidRDefault="008E474F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 w:rsidRPr="008E474F">
        <w:rPr>
          <w:rFonts w:ascii="Times New Roman" w:hAnsi="Times New Roman"/>
          <w:sz w:val="24"/>
          <w:lang w:val="sr-Cyrl-RS"/>
        </w:rPr>
        <w:t>Привлачење између диполова</w:t>
      </w:r>
    </w:p>
    <w:p w:rsidR="008E474F" w:rsidRPr="008E474F" w:rsidRDefault="008E474F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 w:rsidRPr="008E474F">
        <w:rPr>
          <w:rFonts w:ascii="Times New Roman" w:hAnsi="Times New Roman"/>
          <w:sz w:val="24"/>
          <w:lang w:val="sr-Cyrl-RS"/>
        </w:rPr>
        <w:t>Привлачење између јона и дипола</w:t>
      </w:r>
    </w:p>
    <w:p w:rsidR="008E474F" w:rsidRPr="008E474F" w:rsidRDefault="008E474F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 w:rsidRPr="008E474F">
        <w:rPr>
          <w:rFonts w:ascii="Times New Roman" w:hAnsi="Times New Roman"/>
          <w:sz w:val="24"/>
          <w:lang w:val="sr-Cyrl-RS"/>
        </w:rPr>
        <w:t>Поларизабилност</w:t>
      </w:r>
    </w:p>
    <w:p w:rsidR="008E474F" w:rsidRPr="008E474F" w:rsidRDefault="008E474F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>
        <w:rPr>
          <w:rFonts w:ascii="Times New Roman" w:hAnsi="Times New Roman"/>
          <w:sz w:val="24"/>
          <w:lang w:val="sr-Cyrl-RS"/>
        </w:rPr>
        <w:t>Интермолекулске силе неполарних једињења</w:t>
      </w:r>
    </w:p>
    <w:p w:rsidR="008E474F" w:rsidRPr="008E474F" w:rsidRDefault="008E474F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>
        <w:rPr>
          <w:rFonts w:ascii="Times New Roman" w:hAnsi="Times New Roman"/>
          <w:sz w:val="24"/>
          <w:lang w:val="sr-Cyrl-RS"/>
        </w:rPr>
        <w:t>Појам водоничне везе</w:t>
      </w:r>
    </w:p>
    <w:p w:rsidR="008E474F" w:rsidRPr="008E474F" w:rsidRDefault="008E474F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 w:rsidRPr="008E474F">
        <w:rPr>
          <w:rFonts w:ascii="Times New Roman" w:hAnsi="Times New Roman"/>
          <w:sz w:val="24"/>
          <w:lang w:val="sr-Cyrl-RS"/>
        </w:rPr>
        <w:t>Интермолекулска водонична веза</w:t>
      </w:r>
    </w:p>
    <w:p w:rsidR="008E474F" w:rsidRPr="008E474F" w:rsidRDefault="008E474F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 w:rsidRPr="008E474F">
        <w:rPr>
          <w:rFonts w:ascii="Times New Roman" w:hAnsi="Times New Roman"/>
          <w:sz w:val="24"/>
          <w:lang w:val="sr-Cyrl-RS"/>
        </w:rPr>
        <w:t>Интрамолекулска водонична веза</w:t>
      </w:r>
    </w:p>
    <w:p w:rsidR="008E474F" w:rsidRPr="009B2B83" w:rsidRDefault="008E474F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>
        <w:rPr>
          <w:rFonts w:ascii="Times New Roman" w:hAnsi="Times New Roman"/>
          <w:sz w:val="24"/>
          <w:lang w:val="sr-Cyrl-RS"/>
        </w:rPr>
        <w:t xml:space="preserve">Физичке особине </w:t>
      </w:r>
      <w:r w:rsidR="009B2B83">
        <w:rPr>
          <w:rFonts w:ascii="Times New Roman" w:hAnsi="Times New Roman"/>
          <w:sz w:val="24"/>
          <w:lang w:val="sr-Cyrl-RS"/>
        </w:rPr>
        <w:t>нитрофенола</w:t>
      </w:r>
    </w:p>
    <w:p w:rsidR="009B2B83" w:rsidRPr="009B2B83" w:rsidRDefault="009B2B83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>
        <w:rPr>
          <w:rFonts w:ascii="Times New Roman" w:hAnsi="Times New Roman"/>
          <w:sz w:val="24"/>
          <w:lang w:val="sr-Cyrl-RS"/>
        </w:rPr>
        <w:t>Стабилностт водоничне везе</w:t>
      </w:r>
    </w:p>
    <w:p w:rsidR="009B2B83" w:rsidRPr="009B2B83" w:rsidRDefault="009B2B83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 w:rsidRPr="009B2B83">
        <w:rPr>
          <w:rFonts w:ascii="Times New Roman" w:hAnsi="Times New Roman"/>
          <w:sz w:val="24"/>
          <w:lang w:val="sr-Cyrl-RS"/>
        </w:rPr>
        <w:t>Органски молекулски комплекси</w:t>
      </w:r>
    </w:p>
    <w:p w:rsidR="009B2B83" w:rsidRPr="00974D12" w:rsidRDefault="009B2B83" w:rsidP="00AD6BE7">
      <w:pPr>
        <w:pStyle w:val="ListParagraph"/>
        <w:spacing w:line="360" w:lineRule="auto"/>
        <w:rPr>
          <w:rFonts w:ascii="Times New Roman" w:hAnsi="Times New Roman"/>
          <w:sz w:val="24"/>
          <w:lang w:val="sr-Latn-RS"/>
        </w:rPr>
      </w:pPr>
      <w:bookmarkStart w:id="0" w:name="_GoBack"/>
      <w:bookmarkEnd w:id="0"/>
    </w:p>
    <w:sectPr w:rsidR="009B2B83" w:rsidRPr="00974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03EE1"/>
    <w:multiLevelType w:val="hybridMultilevel"/>
    <w:tmpl w:val="0CC09BDC"/>
    <w:lvl w:ilvl="0" w:tplc="B7827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464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C69D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FAE9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366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6A99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522F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7AC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448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7017127"/>
    <w:multiLevelType w:val="hybridMultilevel"/>
    <w:tmpl w:val="641AC69A"/>
    <w:lvl w:ilvl="0" w:tplc="ABAC54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E276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18CF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DA6D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BEC8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789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6004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482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605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41C1C3B"/>
    <w:multiLevelType w:val="hybridMultilevel"/>
    <w:tmpl w:val="88489D18"/>
    <w:lvl w:ilvl="0" w:tplc="50FC24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98AB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5AF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662C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2A3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50E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DA7A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B082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10DF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CD72AA2"/>
    <w:multiLevelType w:val="hybridMultilevel"/>
    <w:tmpl w:val="63703DD6"/>
    <w:lvl w:ilvl="0" w:tplc="B9B045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C60AC"/>
    <w:multiLevelType w:val="hybridMultilevel"/>
    <w:tmpl w:val="E75C30AC"/>
    <w:lvl w:ilvl="0" w:tplc="B426B8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808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ACF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E228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2656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64BC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521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B47C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98EE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985"/>
    <w:rsid w:val="00005A40"/>
    <w:rsid w:val="001C4DA8"/>
    <w:rsid w:val="002E3985"/>
    <w:rsid w:val="003D0C78"/>
    <w:rsid w:val="00606066"/>
    <w:rsid w:val="00656BB9"/>
    <w:rsid w:val="007C7B60"/>
    <w:rsid w:val="008E474F"/>
    <w:rsid w:val="00974D12"/>
    <w:rsid w:val="009B2B83"/>
    <w:rsid w:val="00AD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7A95D-A40A-47C7-AE3F-27659A618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985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50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66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128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</cp:lastModifiedBy>
  <cp:revision>2</cp:revision>
  <dcterms:created xsi:type="dcterms:W3CDTF">2016-09-05T20:58:00Z</dcterms:created>
  <dcterms:modified xsi:type="dcterms:W3CDTF">2016-09-06T06:34:00Z</dcterms:modified>
</cp:coreProperties>
</file>